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01" w:rsidRDefault="003B4701" w:rsidP="003B4701"/>
    <w:tbl>
      <w:tblPr>
        <w:tblStyle w:val="TabloKlavuzu"/>
        <w:tblW w:w="14850" w:type="dxa"/>
        <w:tblLook w:val="01E0" w:firstRow="1" w:lastRow="1" w:firstColumn="1" w:lastColumn="1" w:noHBand="0" w:noVBand="0"/>
      </w:tblPr>
      <w:tblGrid>
        <w:gridCol w:w="828"/>
        <w:gridCol w:w="1980"/>
        <w:gridCol w:w="6939"/>
        <w:gridCol w:w="5103"/>
      </w:tblGrid>
      <w:tr w:rsidR="003B4701" w:rsidTr="00E21C4C">
        <w:tc>
          <w:tcPr>
            <w:tcW w:w="14850" w:type="dxa"/>
            <w:gridSpan w:val="4"/>
          </w:tcPr>
          <w:p w:rsidR="003B4701" w:rsidRDefault="003B4701" w:rsidP="004972E3">
            <w:pPr>
              <w:tabs>
                <w:tab w:val="left" w:pos="2640"/>
              </w:tabs>
              <w:jc w:val="center"/>
              <w:rPr>
                <w:b/>
              </w:rPr>
            </w:pPr>
          </w:p>
          <w:p w:rsidR="003B4701" w:rsidRDefault="003B4701" w:rsidP="004972E3">
            <w:pPr>
              <w:jc w:val="center"/>
              <w:rPr>
                <w:b/>
              </w:rPr>
            </w:pPr>
          </w:p>
          <w:p w:rsidR="003B4701" w:rsidRDefault="006C446D" w:rsidP="004972E3">
            <w:pPr>
              <w:jc w:val="center"/>
              <w:rPr>
                <w:b/>
              </w:rPr>
            </w:pPr>
            <w:r>
              <w:rPr>
                <w:b/>
              </w:rPr>
              <w:t xml:space="preserve">KARAMAN </w:t>
            </w:r>
            <w:r w:rsidR="003B4701" w:rsidRPr="00E76548">
              <w:rPr>
                <w:b/>
              </w:rPr>
              <w:t>MUHAKEMAT</w:t>
            </w:r>
            <w:r>
              <w:rPr>
                <w:b/>
              </w:rPr>
              <w:t xml:space="preserve"> </w:t>
            </w:r>
            <w:r w:rsidR="003B4701" w:rsidRPr="00E76548">
              <w:rPr>
                <w:b/>
              </w:rPr>
              <w:t>MÜDÜRLÜĞÜ</w:t>
            </w:r>
            <w:r>
              <w:rPr>
                <w:b/>
              </w:rPr>
              <w:t xml:space="preserve"> </w:t>
            </w:r>
            <w:r w:rsidR="003B4701" w:rsidRPr="00E76548">
              <w:rPr>
                <w:b/>
              </w:rPr>
              <w:t>HİZMET</w:t>
            </w:r>
            <w:r>
              <w:rPr>
                <w:b/>
              </w:rPr>
              <w:t xml:space="preserve"> </w:t>
            </w:r>
            <w:r w:rsidR="003B4701" w:rsidRPr="00E76548">
              <w:rPr>
                <w:b/>
              </w:rPr>
              <w:t>STANDARTLARI</w:t>
            </w:r>
          </w:p>
          <w:p w:rsidR="003B4701" w:rsidRDefault="003B4701" w:rsidP="004972E3">
            <w:pPr>
              <w:jc w:val="center"/>
              <w:rPr>
                <w:b/>
              </w:rPr>
            </w:pPr>
          </w:p>
          <w:p w:rsidR="003B4701" w:rsidRPr="00E76548" w:rsidRDefault="003B4701" w:rsidP="004972E3">
            <w:pPr>
              <w:jc w:val="center"/>
              <w:rPr>
                <w:b/>
              </w:rPr>
            </w:pPr>
          </w:p>
        </w:tc>
      </w:tr>
      <w:tr w:rsidR="003B4701" w:rsidTr="00E21C4C">
        <w:tc>
          <w:tcPr>
            <w:tcW w:w="828" w:type="dxa"/>
          </w:tcPr>
          <w:p w:rsidR="003B4701" w:rsidRPr="0061429B" w:rsidRDefault="003B4701" w:rsidP="004972E3">
            <w:pPr>
              <w:rPr>
                <w:b/>
              </w:rPr>
            </w:pPr>
            <w:r w:rsidRPr="0061429B">
              <w:rPr>
                <w:b/>
              </w:rPr>
              <w:t>SIRA NO</w:t>
            </w:r>
          </w:p>
        </w:tc>
        <w:tc>
          <w:tcPr>
            <w:tcW w:w="1980" w:type="dxa"/>
          </w:tcPr>
          <w:p w:rsidR="003B4701" w:rsidRPr="0061429B" w:rsidRDefault="003B4701" w:rsidP="004972E3">
            <w:pPr>
              <w:rPr>
                <w:b/>
              </w:rPr>
            </w:pPr>
            <w:r w:rsidRPr="0061429B">
              <w:rPr>
                <w:b/>
              </w:rPr>
              <w:t>HİZMETİN ADI</w:t>
            </w:r>
          </w:p>
        </w:tc>
        <w:tc>
          <w:tcPr>
            <w:tcW w:w="6939" w:type="dxa"/>
          </w:tcPr>
          <w:p w:rsidR="003B4701" w:rsidRPr="0061429B" w:rsidRDefault="003B4701" w:rsidP="004972E3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61429B">
              <w:rPr>
                <w:b/>
              </w:rPr>
              <w:t>BAŞVURUDA İSTENEN BELGELER</w:t>
            </w:r>
          </w:p>
        </w:tc>
        <w:tc>
          <w:tcPr>
            <w:tcW w:w="5103" w:type="dxa"/>
          </w:tcPr>
          <w:p w:rsidR="003B4701" w:rsidRPr="0061429B" w:rsidRDefault="003B4701" w:rsidP="004972E3">
            <w:pPr>
              <w:jc w:val="center"/>
              <w:rPr>
                <w:b/>
              </w:rPr>
            </w:pPr>
            <w:r w:rsidRPr="0061429B">
              <w:rPr>
                <w:b/>
              </w:rPr>
              <w:t>HİZMETİN TAMAMLAMLANMA SÜRESİ</w:t>
            </w:r>
          </w:p>
          <w:p w:rsidR="003B4701" w:rsidRPr="0061429B" w:rsidRDefault="006C446D" w:rsidP="004972E3">
            <w:pPr>
              <w:jc w:val="center"/>
              <w:rPr>
                <w:b/>
              </w:rPr>
            </w:pPr>
            <w:r>
              <w:rPr>
                <w:b/>
              </w:rPr>
              <w:t xml:space="preserve">(EN GEÇ </w:t>
            </w:r>
            <w:r w:rsidR="003B4701" w:rsidRPr="0061429B">
              <w:rPr>
                <w:b/>
              </w:rPr>
              <w:t>SÜRE</w:t>
            </w:r>
            <w:r w:rsidR="003B4701" w:rsidRPr="0061429B">
              <w:rPr>
                <w:b/>
                <w:sz w:val="20"/>
                <w:szCs w:val="20"/>
              </w:rPr>
              <w:t>)</w:t>
            </w:r>
          </w:p>
        </w:tc>
      </w:tr>
      <w:tr w:rsidR="003B4701" w:rsidTr="00E21C4C">
        <w:tc>
          <w:tcPr>
            <w:tcW w:w="828" w:type="dxa"/>
          </w:tcPr>
          <w:p w:rsidR="003B4701" w:rsidRDefault="003B4701" w:rsidP="004972E3"/>
          <w:p w:rsidR="003B4701" w:rsidRDefault="003B4701" w:rsidP="004972E3"/>
          <w:p w:rsidR="003B4701" w:rsidRDefault="003B4701" w:rsidP="004972E3"/>
          <w:p w:rsidR="003B4701" w:rsidRDefault="003B4701" w:rsidP="004972E3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3B4701" w:rsidRDefault="003B4701" w:rsidP="006C446D">
            <w:r>
              <w:t>İlama Bağlı Borç Ödemeleri</w:t>
            </w:r>
          </w:p>
        </w:tc>
        <w:tc>
          <w:tcPr>
            <w:tcW w:w="6939" w:type="dxa"/>
          </w:tcPr>
          <w:p w:rsidR="003B4701" w:rsidRDefault="003B4701" w:rsidP="004972E3">
            <w:r>
              <w:t xml:space="preserve">1-Dilekçe(Dilekçede </w:t>
            </w:r>
            <w:r w:rsidR="000B20A0">
              <w:t>T.C. Kimlik</w:t>
            </w:r>
            <w:r>
              <w:t xml:space="preserve"> Numarası Ödeme Yapılacak Banka Adı ile Banka Hesap Numarasının Belirtilmesi gerekmektedir.</w:t>
            </w:r>
          </w:p>
          <w:p w:rsidR="003B4701" w:rsidRDefault="003B4701" w:rsidP="004972E3">
            <w:r>
              <w:t xml:space="preserve">2-Kesinleşmiş Mahkeme Kararı </w:t>
            </w:r>
          </w:p>
          <w:p w:rsidR="003B4701" w:rsidRDefault="003B4701" w:rsidP="004972E3">
            <w:r>
              <w:t>3-Ödeme Vekile Yapılacaksa Vekâletname</w:t>
            </w:r>
          </w:p>
          <w:p w:rsidR="003B4701" w:rsidRDefault="003B4701" w:rsidP="004972E3">
            <w:r>
              <w:t>4-Avukatlık Vekâlet Ücreti Ödemesi için Serbest Meslek Makbuzu (İcra Takibi yoluyla yapılacak ödemelerde serbest Meslek Makbuzu İcra Dairesine verilecektir.)</w:t>
            </w:r>
          </w:p>
        </w:tc>
        <w:tc>
          <w:tcPr>
            <w:tcW w:w="5103" w:type="dxa"/>
          </w:tcPr>
          <w:p w:rsidR="003B4701" w:rsidRDefault="003B4701" w:rsidP="004972E3"/>
          <w:p w:rsidR="003B4701" w:rsidRDefault="003B4701" w:rsidP="004972E3"/>
          <w:p w:rsidR="003B4701" w:rsidRDefault="003B4701" w:rsidP="004972E3">
            <w:r>
              <w:t>Müdürlüğümüzden yapılan ödemeler 3 gün içinde           (Ödenek ve Nakit Olması Kaydıyla )</w:t>
            </w:r>
          </w:p>
        </w:tc>
      </w:tr>
    </w:tbl>
    <w:p w:rsidR="003B4701" w:rsidRDefault="003B4701" w:rsidP="003B4701"/>
    <w:p w:rsidR="003B4701" w:rsidRDefault="003B4701" w:rsidP="003B4701"/>
    <w:p w:rsidR="003B4701" w:rsidRDefault="003B4701" w:rsidP="003B4701"/>
    <w:p w:rsidR="003B4701" w:rsidRDefault="003B4701" w:rsidP="00E21C4C">
      <w:pPr>
        <w:ind w:right="-578" w:firstLine="708"/>
      </w:pPr>
      <w:r>
        <w:t>Başvuru esnasında Yukarıda belirtilen belgelerin dışında belge istenmesi, eksiksiz belge ile başvuru yapılmasına rağmen hizmetin belirtilen sürede tamamlanmaması veya yukarıdaki tabloda bazı hizmetlerin bulunmadığının tespiti durumunda ilk müracaat yerine ya</w:t>
      </w:r>
      <w:r w:rsidR="001D320D">
        <w:t xml:space="preserve"> </w:t>
      </w:r>
      <w:r>
        <w:t>da ikinci müracaat yerine başvurunuz.</w:t>
      </w:r>
    </w:p>
    <w:p w:rsidR="003B4701" w:rsidRDefault="003B4701" w:rsidP="003B4701">
      <w:bookmarkStart w:id="0" w:name="_GoBack"/>
      <w:bookmarkEnd w:id="0"/>
    </w:p>
    <w:p w:rsidR="003B4701" w:rsidRDefault="003B4701" w:rsidP="003B4701"/>
    <w:p w:rsidR="003B4701" w:rsidRDefault="003B4701" w:rsidP="003B4701">
      <w:r>
        <w:tab/>
      </w:r>
      <w:r>
        <w:tab/>
        <w:t xml:space="preserve">İlk Müracaat </w:t>
      </w:r>
      <w:proofErr w:type="gramStart"/>
      <w:r>
        <w:t>Yeri               : KARAMAN</w:t>
      </w:r>
      <w:proofErr w:type="gramEnd"/>
      <w:r>
        <w:t xml:space="preserve"> DEFTERDARLIĞI                             İkinci Müracaat Yeri  : KARAMAN VALİLİĞİ</w:t>
      </w:r>
    </w:p>
    <w:p w:rsidR="003B4701" w:rsidRDefault="003B4701" w:rsidP="003B4701">
      <w:r>
        <w:t xml:space="preserve">                       </w:t>
      </w:r>
      <w:proofErr w:type="gramStart"/>
      <w:r>
        <w:t xml:space="preserve">İsim                    </w:t>
      </w:r>
      <w:r w:rsidR="00A4617D">
        <w:t xml:space="preserve">                 : </w:t>
      </w:r>
      <w:r w:rsidR="00F06854">
        <w:t>Yüksel</w:t>
      </w:r>
      <w:proofErr w:type="gramEnd"/>
      <w:r w:rsidR="00F06854">
        <w:t xml:space="preserve"> ERTEKİN    </w:t>
      </w:r>
      <w:r>
        <w:t xml:space="preserve">                        </w:t>
      </w:r>
      <w:r w:rsidR="006F5D01">
        <w:t xml:space="preserve">                         </w:t>
      </w:r>
      <w:r>
        <w:t xml:space="preserve">İsim                </w:t>
      </w:r>
      <w:r w:rsidR="00A4617D">
        <w:t xml:space="preserve">             : </w:t>
      </w:r>
      <w:r w:rsidR="00F1659E">
        <w:t>Fatih EROĞLU</w:t>
      </w:r>
    </w:p>
    <w:p w:rsidR="003B4701" w:rsidRDefault="003B4701" w:rsidP="003B4701">
      <w:r>
        <w:t xml:space="preserve">                       </w:t>
      </w:r>
      <w:proofErr w:type="gramStart"/>
      <w:r>
        <w:t>Unvan                                  : Defterdar</w:t>
      </w:r>
      <w:proofErr w:type="gramEnd"/>
      <w:r>
        <w:t xml:space="preserve">                                                                  Unvan                          : Vali Yardımcısı</w:t>
      </w:r>
      <w:r w:rsidR="00F06854">
        <w:t xml:space="preserve"> V.</w:t>
      </w:r>
    </w:p>
    <w:p w:rsidR="003B4701" w:rsidRDefault="003B4701" w:rsidP="003B4701">
      <w:pPr>
        <w:shd w:val="clear" w:color="auto" w:fill="FFFFFF"/>
        <w:spacing w:line="274" w:lineRule="exact"/>
        <w:ind w:right="-938"/>
        <w:rPr>
          <w:sz w:val="22"/>
          <w:szCs w:val="22"/>
        </w:rPr>
      </w:pPr>
      <w:r>
        <w:t xml:space="preserve">                       </w:t>
      </w:r>
      <w:proofErr w:type="gramStart"/>
      <w:r>
        <w:t>Adres                                   : İmaret</w:t>
      </w:r>
      <w:proofErr w:type="gramEnd"/>
      <w:r>
        <w:t xml:space="preserve"> Mah. Mehmet bey </w:t>
      </w:r>
      <w:proofErr w:type="spellStart"/>
      <w:r>
        <w:t>Cad</w:t>
      </w:r>
      <w:proofErr w:type="spellEnd"/>
      <w:r>
        <w:t xml:space="preserve"> .                                </w:t>
      </w:r>
      <w:proofErr w:type="gramStart"/>
      <w:r>
        <w:t xml:space="preserve">Adres                           : </w:t>
      </w:r>
      <w:r w:rsidR="00F06854">
        <w:rPr>
          <w:sz w:val="22"/>
          <w:szCs w:val="22"/>
        </w:rPr>
        <w:t>Karaman</w:t>
      </w:r>
      <w:proofErr w:type="gramEnd"/>
      <w:r w:rsidR="00F06854">
        <w:rPr>
          <w:sz w:val="22"/>
          <w:szCs w:val="22"/>
        </w:rPr>
        <w:t xml:space="preserve"> Valiliği</w:t>
      </w:r>
    </w:p>
    <w:p w:rsidR="003B4701" w:rsidRDefault="003B4701" w:rsidP="003B4701">
      <w:pPr>
        <w:shd w:val="clear" w:color="auto" w:fill="FFFFFF"/>
        <w:spacing w:line="274" w:lineRule="exact"/>
        <w:ind w:left="7"/>
      </w:pPr>
      <w:r>
        <w:t xml:space="preserve">                       Tel.                                      : 338 214 </w:t>
      </w:r>
      <w:r w:rsidR="00F06854">
        <w:t>72 98  - 1400</w:t>
      </w:r>
      <w:r>
        <w:t xml:space="preserve">                                               Tel.                              : </w:t>
      </w:r>
      <w:r w:rsidRPr="00683FD6">
        <w:rPr>
          <w:sz w:val="22"/>
          <w:szCs w:val="22"/>
        </w:rPr>
        <w:t xml:space="preserve">0 338 </w:t>
      </w:r>
      <w:r>
        <w:rPr>
          <w:sz w:val="22"/>
          <w:szCs w:val="22"/>
        </w:rPr>
        <w:t>226 70</w:t>
      </w:r>
      <w:r w:rsidR="00F06854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</w:p>
    <w:p w:rsidR="003B4701" w:rsidRPr="00683FD6" w:rsidRDefault="003B4701" w:rsidP="003B4701">
      <w:pPr>
        <w:shd w:val="clear" w:color="auto" w:fill="FFFFFF"/>
        <w:spacing w:line="274" w:lineRule="exact"/>
      </w:pPr>
      <w:r>
        <w:t xml:space="preserve">                       </w:t>
      </w:r>
      <w:proofErr w:type="gramStart"/>
      <w:r>
        <w:t>Faks                                     : 338</w:t>
      </w:r>
      <w:proofErr w:type="gramEnd"/>
      <w:r>
        <w:t xml:space="preserve"> 213 72 96                                                           Faks                             : </w:t>
      </w:r>
      <w:r w:rsidRPr="00683FD6">
        <w:rPr>
          <w:sz w:val="22"/>
          <w:szCs w:val="22"/>
        </w:rPr>
        <w:t>0 338 2</w:t>
      </w:r>
      <w:r>
        <w:rPr>
          <w:sz w:val="22"/>
          <w:szCs w:val="22"/>
        </w:rPr>
        <w:t>26 70</w:t>
      </w:r>
      <w:r w:rsidR="00F06854">
        <w:rPr>
          <w:sz w:val="22"/>
          <w:szCs w:val="22"/>
        </w:rPr>
        <w:t xml:space="preserve"> </w:t>
      </w:r>
      <w:r>
        <w:rPr>
          <w:sz w:val="22"/>
          <w:szCs w:val="22"/>
        </w:rPr>
        <w:t>74</w:t>
      </w:r>
    </w:p>
    <w:p w:rsidR="003B4701" w:rsidRDefault="003B4701" w:rsidP="003B4701">
      <w:pPr>
        <w:shd w:val="clear" w:color="auto" w:fill="FFFFFF"/>
        <w:spacing w:line="274" w:lineRule="exact"/>
        <w:rPr>
          <w:sz w:val="22"/>
          <w:szCs w:val="22"/>
        </w:rPr>
      </w:pPr>
      <w:r>
        <w:t xml:space="preserve">                      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-Posta                                     : </w:t>
      </w:r>
      <w:hyperlink r:id="rId4" w:history="1">
        <w:r w:rsidR="00F06854" w:rsidRPr="00FA75ED">
          <w:rPr>
            <w:rStyle w:val="Kpr"/>
          </w:rPr>
          <w:t>permd70</w:t>
        </w:r>
        <w:r w:rsidR="00F06854" w:rsidRPr="00FA75ED">
          <w:rPr>
            <w:rStyle w:val="Kpr"/>
            <w:rFonts w:ascii="Helvetica" w:hAnsi="Helvetica"/>
            <w:sz w:val="18"/>
            <w:szCs w:val="18"/>
          </w:rPr>
          <w:t>@hmb.gov.tr</w:t>
        </w:r>
      </w:hyperlink>
      <w:r>
        <w:rPr>
          <w:sz w:val="22"/>
          <w:szCs w:val="22"/>
        </w:rPr>
        <w:t xml:space="preserve">.          </w:t>
      </w:r>
      <w:r w:rsidR="00F068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</w:t>
      </w:r>
      <w:r w:rsidR="00A4617D"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-Posta                          </w:t>
      </w:r>
      <w:r w:rsidR="00A461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: </w:t>
      </w:r>
      <w:hyperlink r:id="rId5" w:history="1">
        <w:r w:rsidRPr="001B6ACF">
          <w:rPr>
            <w:rStyle w:val="Kpr"/>
            <w:rFonts w:ascii="Verdana" w:hAnsi="Verdana"/>
            <w:sz w:val="20"/>
            <w:szCs w:val="20"/>
          </w:rPr>
          <w:t>karaman@icisleri.gov.tr</w:t>
        </w:r>
      </w:hyperlink>
      <w:r>
        <w:rPr>
          <w:sz w:val="22"/>
          <w:szCs w:val="22"/>
        </w:rPr>
        <w:t>.</w:t>
      </w:r>
    </w:p>
    <w:p w:rsidR="00352B28" w:rsidRDefault="00352B28"/>
    <w:sectPr w:rsidR="00352B28" w:rsidSect="00D84E92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06"/>
    <w:rsid w:val="000B20A0"/>
    <w:rsid w:val="001D320D"/>
    <w:rsid w:val="00231A0D"/>
    <w:rsid w:val="00352B28"/>
    <w:rsid w:val="003B4701"/>
    <w:rsid w:val="006C446D"/>
    <w:rsid w:val="006D4C54"/>
    <w:rsid w:val="006F5D01"/>
    <w:rsid w:val="009A1D06"/>
    <w:rsid w:val="00A4617D"/>
    <w:rsid w:val="00CB128F"/>
    <w:rsid w:val="00D027BE"/>
    <w:rsid w:val="00E012F9"/>
    <w:rsid w:val="00E21C4C"/>
    <w:rsid w:val="00EA1C8C"/>
    <w:rsid w:val="00F06854"/>
    <w:rsid w:val="00F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A356"/>
  <w15:docId w15:val="{A0548A83-DC60-47D8-9FB3-7CFAB503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B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3B4701"/>
    <w:rPr>
      <w:b w:val="0"/>
      <w:bCs w:val="0"/>
      <w:strike w:val="0"/>
      <w:dstrike w:val="0"/>
      <w:color w:val="135CAE"/>
      <w:u w:val="none"/>
      <w:effect w:val="none"/>
    </w:rPr>
  </w:style>
  <w:style w:type="character" w:customStyle="1" w:styleId="ff2fc0fs11">
    <w:name w:val="ff2 fc0 fs11"/>
    <w:basedOn w:val="VarsaylanParagrafYazTipi"/>
    <w:rsid w:val="003B4701"/>
  </w:style>
  <w:style w:type="paragraph" w:styleId="KonuBal">
    <w:name w:val="Title"/>
    <w:basedOn w:val="Normal"/>
    <w:next w:val="Normal"/>
    <w:link w:val="KonuBalChar"/>
    <w:qFormat/>
    <w:rsid w:val="003B47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3B4701"/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5D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D0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man@icisleri.gov.tr" TargetMode="External"/><Relationship Id="rId4" Type="http://schemas.openxmlformats.org/officeDocument/2006/relationships/hyperlink" Target="mailto:permd70@hm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Recep KOLUKISA</cp:lastModifiedBy>
  <cp:revision>9</cp:revision>
  <cp:lastPrinted>2020-08-12T11:12:00Z</cp:lastPrinted>
  <dcterms:created xsi:type="dcterms:W3CDTF">2020-08-12T11:19:00Z</dcterms:created>
  <dcterms:modified xsi:type="dcterms:W3CDTF">2022-09-01T07:43:00Z</dcterms:modified>
</cp:coreProperties>
</file>